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10683F2E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573491">
        <w:rPr>
          <w:rFonts w:ascii="Times New Roman" w:hAnsi="Times New Roman" w:cs="Times New Roman"/>
          <w:b/>
          <w:sz w:val="32"/>
        </w:rPr>
        <w:t>1</w:t>
      </w:r>
      <w:r w:rsidR="003B4771">
        <w:rPr>
          <w:rFonts w:ascii="Times New Roman" w:hAnsi="Times New Roman" w:cs="Times New Roman"/>
          <w:b/>
          <w:sz w:val="32"/>
        </w:rPr>
        <w:t>33</w:t>
      </w:r>
    </w:p>
    <w:p w14:paraId="4A9724A2" w14:textId="157BD613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3B4771">
        <w:rPr>
          <w:rFonts w:ascii="Times New Roman" w:hAnsi="Times New Roman" w:cs="Times New Roman"/>
          <w:b/>
          <w:sz w:val="32"/>
        </w:rPr>
        <w:t>Küliste alevik, Kambja vald, Tartu maakond.</w:t>
      </w:r>
    </w:p>
    <w:p w14:paraId="4EB20F50" w14:textId="15EC4DF6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573491">
        <w:rPr>
          <w:rFonts w:ascii="Times New Roman" w:hAnsi="Times New Roman" w:cs="Times New Roman"/>
          <w:b/>
          <w:sz w:val="32"/>
        </w:rPr>
        <w:t>1</w:t>
      </w:r>
      <w:r w:rsidR="003B4771">
        <w:rPr>
          <w:rFonts w:ascii="Times New Roman" w:hAnsi="Times New Roman" w:cs="Times New Roman"/>
          <w:b/>
          <w:sz w:val="32"/>
        </w:rPr>
        <w:t>33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2D8E831D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4F48CCBF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36E393BA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Projekteerida ehitatavale passiivsele elektroonilisele side juurdepääsuvõrgule multitorustiku trass, kaevude, jaotus-, vahejaotus- ja lõpp-punktide asukohad ning kliendiliinid vastavalt lähteülesande juhenditele ja lepingule.</w:t>
      </w:r>
    </w:p>
    <w:p w14:paraId="53A72654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Trassid projekteerida eelistatult olemasolevatele mastidele (ELV või KOV) ja elektriliinide kaitsevööndisse.</w:t>
      </w:r>
    </w:p>
    <w:p w14:paraId="4E764399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kooskõlastatult Tellijaga projekteerida kliendiliin maaliinina. </w:t>
      </w:r>
    </w:p>
    <w:p w14:paraId="2A0C31AE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 xml:space="preserve">Võrgu elementide (FCP-de, FAT-de, kaevude, LP-de) asukohad plaanil ei ole lõplikud. Kui selgub, et plaanil näidatud kohta ei saa elementi paigaldada, siis valida võrgu elemendi jaoks uus asukoht kooskõlastades need Enefit AS poolse kontaktisikuga. </w:t>
      </w:r>
    </w:p>
    <w:p w14:paraId="30DAA5AC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 xml:space="preserve">Projektis määrata, kuidas ühendatakse klienditabelis toodud kliendid. </w:t>
      </w:r>
    </w:p>
    <w:p w14:paraId="4F127992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Töövõtja ülesandeks on taotleda kõik projektis vajaminevad vajalikud load ja kooskõlastused. Maakasutuse seadustamine teostada kooskõlas tellimuse aluseks oleva töövõtulepinguga.</w:t>
      </w:r>
    </w:p>
    <w:p w14:paraId="12CEB7D3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1F6ECEB4" w14:textId="77777777" w:rsidR="0000005A" w:rsidRP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20D3A5FD" w14:textId="77777777" w:rsidR="0000005A" w:rsidRDefault="0000005A" w:rsidP="0000005A">
      <w:pPr>
        <w:rPr>
          <w:rFonts w:ascii="Times New Roman" w:hAnsi="Times New Roman" w:cs="Times New Roman"/>
          <w:sz w:val="24"/>
        </w:rPr>
      </w:pPr>
      <w:r w:rsidRPr="0000005A">
        <w:rPr>
          <w:rFonts w:ascii="Times New Roman" w:hAnsi="Times New Roman" w:cs="Times New Roman"/>
          <w:sz w:val="24"/>
        </w:rPr>
        <w:t>Kõik muudatused võrreldes lähteülesande või juhendmaterjaliga kooskõlastada Enefit AS  poolse kontaktisikuga</w:t>
      </w:r>
    </w:p>
    <w:p w14:paraId="23FAC46C" w14:textId="77777777" w:rsidR="0000005A" w:rsidRDefault="0000005A" w:rsidP="0000005A">
      <w:pPr>
        <w:rPr>
          <w:rFonts w:ascii="Times New Roman" w:hAnsi="Times New Roman" w:cs="Times New Roman"/>
          <w:sz w:val="24"/>
        </w:rPr>
      </w:pPr>
    </w:p>
    <w:p w14:paraId="4A9724BA" w14:textId="72939CFF" w:rsidR="00A33F04" w:rsidRDefault="00F76A9C" w:rsidP="0000005A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4DA3" w14:textId="77777777" w:rsidR="0050753F" w:rsidRDefault="00507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5397E9" w14:textId="6B773C46" w:rsidR="00791B96" w:rsidRPr="0050753F" w:rsidRDefault="0050753F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Pr="0050753F">
        <w:rPr>
          <w:noProof/>
        </w:rPr>
        <w:t xml:space="preserve"> </w:t>
      </w:r>
      <w:r w:rsidR="00115B59">
        <w:rPr>
          <w:noProof/>
        </w:rPr>
        <w:drawing>
          <wp:inline distT="0" distB="0" distL="0" distR="0" wp14:anchorId="585036C0" wp14:editId="36980725">
            <wp:extent cx="5760720" cy="7038975"/>
            <wp:effectExtent l="0" t="0" r="0" b="9525"/>
            <wp:docPr id="678191995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91995" name="Picture 1" descr="A map of a neighborhoo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B542" w14:textId="77777777" w:rsidR="00115B59" w:rsidRDefault="00115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A9724BE" w14:textId="0156F828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7BB946EB" w14:textId="3A47C1CE" w:rsidR="001C6687" w:rsidRPr="00C13856" w:rsidRDefault="001C6687" w:rsidP="00CF30F2">
      <w:pPr>
        <w:rPr>
          <w:rFonts w:ascii="Times New Roman" w:hAnsi="Times New Roman" w:cs="Times New Roman"/>
          <w:sz w:val="24"/>
          <w:szCs w:val="24"/>
        </w:rPr>
      </w:pPr>
      <w:r w:rsidRPr="00C13856">
        <w:rPr>
          <w:rFonts w:ascii="Times New Roman" w:hAnsi="Times New Roman" w:cs="Times New Roman"/>
          <w:sz w:val="24"/>
          <w:szCs w:val="24"/>
        </w:rPr>
        <w:t xml:space="preserve">Ühendada </w:t>
      </w:r>
      <w:r w:rsidR="00C13856" w:rsidRPr="00C13856">
        <w:rPr>
          <w:rFonts w:ascii="Times New Roman" w:hAnsi="Times New Roman" w:cs="Times New Roman"/>
          <w:sz w:val="24"/>
          <w:szCs w:val="24"/>
        </w:rPr>
        <w:t xml:space="preserve">uus projekt olemasoleva võrguga VT1915 kinnistul </w:t>
      </w:r>
      <w:r w:rsidR="00C13856" w:rsidRPr="00C13856">
        <w:rPr>
          <w:rFonts w:ascii="Times New Roman" w:hAnsi="Times New Roman" w:cs="Times New Roman"/>
          <w:sz w:val="24"/>
          <w:szCs w:val="24"/>
        </w:rPr>
        <w:t>94901:005:0229</w:t>
      </w:r>
      <w:r w:rsidR="00C13856">
        <w:rPr>
          <w:rFonts w:ascii="Times New Roman" w:hAnsi="Times New Roman" w:cs="Times New Roman"/>
          <w:sz w:val="24"/>
          <w:szCs w:val="24"/>
        </w:rPr>
        <w:t>.</w:t>
      </w:r>
    </w:p>
    <w:p w14:paraId="4A9724C1" w14:textId="18A10E4E" w:rsidR="00F76A9C" w:rsidRDefault="00193C9B" w:rsidP="00507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4A9724C2" w14:textId="32EEC8A8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</w:t>
      </w:r>
      <w:r w:rsidR="003B4771">
        <w:rPr>
          <w:rFonts w:ascii="Times New Roman" w:hAnsi="Times New Roman" w:cs="Times New Roman"/>
          <w:sz w:val="24"/>
          <w:szCs w:val="24"/>
        </w:rPr>
        <w:t>33</w:t>
      </w:r>
      <w:r w:rsidR="0050753F">
        <w:rPr>
          <w:rFonts w:ascii="Times New Roman" w:hAnsi="Times New Roman" w:cs="Times New Roman"/>
          <w:sz w:val="24"/>
          <w:szCs w:val="24"/>
        </w:rPr>
        <w:t>.pdf</w:t>
      </w:r>
      <w:r w:rsidR="008F0840" w:rsidRPr="00401042">
        <w:rPr>
          <w:rFonts w:ascii="Times New Roman" w:hAnsi="Times New Roman" w:cs="Times New Roman"/>
          <w:sz w:val="24"/>
          <w:szCs w:val="24"/>
        </w:rPr>
        <w:t>;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</w:t>
      </w:r>
      <w:r w:rsidR="003B4771">
        <w:rPr>
          <w:rFonts w:ascii="Times New Roman" w:hAnsi="Times New Roman" w:cs="Times New Roman"/>
          <w:sz w:val="24"/>
          <w:szCs w:val="24"/>
        </w:rPr>
        <w:t>33</w:t>
      </w:r>
      <w:r w:rsidR="0050753F">
        <w:rPr>
          <w:rFonts w:ascii="Times New Roman" w:hAnsi="Times New Roman" w:cs="Times New Roman"/>
          <w:sz w:val="24"/>
          <w:szCs w:val="24"/>
        </w:rPr>
        <w:t>.dxf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</w:t>
      </w:r>
      <w:r w:rsidR="003B4771">
        <w:rPr>
          <w:rFonts w:ascii="Times New Roman" w:hAnsi="Times New Roman" w:cs="Times New Roman"/>
          <w:sz w:val="24"/>
          <w:szCs w:val="24"/>
        </w:rPr>
        <w:t>33</w:t>
      </w:r>
      <w:r w:rsidR="00111913">
        <w:rPr>
          <w:rFonts w:ascii="Times New Roman" w:hAnsi="Times New Roman" w:cs="Times New Roman"/>
          <w:sz w:val="24"/>
          <w:szCs w:val="24"/>
        </w:rPr>
        <w:t>_</w:t>
      </w:r>
      <w:r w:rsidR="0050753F">
        <w:rPr>
          <w:rFonts w:ascii="Times New Roman" w:hAnsi="Times New Roman" w:cs="Times New Roman"/>
          <w:sz w:val="24"/>
          <w:szCs w:val="24"/>
        </w:rPr>
        <w:t>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  <w:r w:rsidR="0050753F">
        <w:rPr>
          <w:rFonts w:ascii="Times New Roman" w:hAnsi="Times New Roman" w:cs="Times New Roman"/>
          <w:sz w:val="24"/>
          <w:szCs w:val="24"/>
        </w:rPr>
        <w:t>.xlsx</w:t>
      </w:r>
    </w:p>
    <w:p w14:paraId="4A9724C3" w14:textId="21DE62E9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F033EA" w:rsidRPr="00F033EA">
        <w:rPr>
          <w:rFonts w:ascii="Times New Roman" w:hAnsi="Times New Roman" w:cs="Times New Roman"/>
          <w:sz w:val="24"/>
          <w:szCs w:val="24"/>
        </w:rPr>
        <w:t>Janno Järvpõld</w:t>
      </w:r>
    </w:p>
    <w:p w14:paraId="4A9724C4" w14:textId="043DA36C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00005A">
        <w:rPr>
          <w:rFonts w:ascii="Times New Roman" w:hAnsi="Times New Roman" w:cs="Times New Roman"/>
          <w:sz w:val="24"/>
          <w:szCs w:val="24"/>
        </w:rPr>
        <w:t>02.02.2024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0005A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15B59"/>
    <w:rsid w:val="00133295"/>
    <w:rsid w:val="00193C9B"/>
    <w:rsid w:val="001C6687"/>
    <w:rsid w:val="001D6463"/>
    <w:rsid w:val="001E2A57"/>
    <w:rsid w:val="00207C27"/>
    <w:rsid w:val="0021185E"/>
    <w:rsid w:val="00231FE1"/>
    <w:rsid w:val="00235EAA"/>
    <w:rsid w:val="002A5E1A"/>
    <w:rsid w:val="002C5AD8"/>
    <w:rsid w:val="002D65F2"/>
    <w:rsid w:val="002E721E"/>
    <w:rsid w:val="00336493"/>
    <w:rsid w:val="00355E15"/>
    <w:rsid w:val="003B4771"/>
    <w:rsid w:val="003D7362"/>
    <w:rsid w:val="00401042"/>
    <w:rsid w:val="00407969"/>
    <w:rsid w:val="00443E76"/>
    <w:rsid w:val="00467984"/>
    <w:rsid w:val="00494FF3"/>
    <w:rsid w:val="0050753F"/>
    <w:rsid w:val="00512AFC"/>
    <w:rsid w:val="0055371C"/>
    <w:rsid w:val="00554320"/>
    <w:rsid w:val="00573491"/>
    <w:rsid w:val="006329AD"/>
    <w:rsid w:val="0063748D"/>
    <w:rsid w:val="006C53A9"/>
    <w:rsid w:val="006F12C8"/>
    <w:rsid w:val="006F5195"/>
    <w:rsid w:val="00787802"/>
    <w:rsid w:val="00791B96"/>
    <w:rsid w:val="00793A08"/>
    <w:rsid w:val="007C1D35"/>
    <w:rsid w:val="007E6501"/>
    <w:rsid w:val="00806431"/>
    <w:rsid w:val="00807661"/>
    <w:rsid w:val="008600A6"/>
    <w:rsid w:val="008604B9"/>
    <w:rsid w:val="008B0B3B"/>
    <w:rsid w:val="008B4551"/>
    <w:rsid w:val="008F0840"/>
    <w:rsid w:val="009216E3"/>
    <w:rsid w:val="00936CAA"/>
    <w:rsid w:val="009E0A7A"/>
    <w:rsid w:val="00A110C2"/>
    <w:rsid w:val="00A135CA"/>
    <w:rsid w:val="00A33F04"/>
    <w:rsid w:val="00A504F4"/>
    <w:rsid w:val="00A83E7E"/>
    <w:rsid w:val="00AC0457"/>
    <w:rsid w:val="00B07205"/>
    <w:rsid w:val="00B17143"/>
    <w:rsid w:val="00B4295A"/>
    <w:rsid w:val="00B90198"/>
    <w:rsid w:val="00BB5C96"/>
    <w:rsid w:val="00BB7DE1"/>
    <w:rsid w:val="00BE4260"/>
    <w:rsid w:val="00BE598C"/>
    <w:rsid w:val="00C13856"/>
    <w:rsid w:val="00C13E24"/>
    <w:rsid w:val="00C258BD"/>
    <w:rsid w:val="00C350C8"/>
    <w:rsid w:val="00C84197"/>
    <w:rsid w:val="00C95A8A"/>
    <w:rsid w:val="00CE664E"/>
    <w:rsid w:val="00CF0112"/>
    <w:rsid w:val="00CF30F2"/>
    <w:rsid w:val="00D0042C"/>
    <w:rsid w:val="00D1206A"/>
    <w:rsid w:val="00D17720"/>
    <w:rsid w:val="00D247B9"/>
    <w:rsid w:val="00D32356"/>
    <w:rsid w:val="00DB779F"/>
    <w:rsid w:val="00DE4DDB"/>
    <w:rsid w:val="00E26004"/>
    <w:rsid w:val="00E63251"/>
    <w:rsid w:val="00E76AC0"/>
    <w:rsid w:val="00EA688E"/>
    <w:rsid w:val="00F033EA"/>
    <w:rsid w:val="00F455F5"/>
    <w:rsid w:val="00F76A9C"/>
    <w:rsid w:val="00F973DB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2.xml><?xml version="1.0" encoding="utf-8"?>
<ds:datastoreItem xmlns:ds="http://schemas.openxmlformats.org/officeDocument/2006/customXml" ds:itemID="{0B722688-F5D2-4BCD-9FEF-C61FDDE7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332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Janno Järvpõld</cp:lastModifiedBy>
  <cp:revision>58</cp:revision>
  <dcterms:created xsi:type="dcterms:W3CDTF">2019-08-16T10:30:00Z</dcterms:created>
  <dcterms:modified xsi:type="dcterms:W3CDTF">2024-02-02T09:43:00Z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